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Soil Organic Matter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Soil Organic Matter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7655697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Soil Organic Matter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Additions of plant debris to soils will initiate the build up of organisms that will decompose the plant debris. After </w:t>
      </w:r>
      <w:r>
        <w:rPr>
          <w:b/>
          <w:color w:val="000000"/>
          <w:sz w:val="24"/>
          <w:szCs w:val="24"/>
        </w:rPr>
        <w:t xml:space="preserve">decomposition</w:t>
      </w:r>
      <w:r>
        <w:rPr>
          <w:color w:val="000000"/>
          <w:sz w:val="24"/>
          <w:szCs w:val="24"/>
        </w:rPr>
        <w:t xml:space="preserve"> the organic material will be called organic matter or </w:t>
      </w:r>
      <w:r>
        <w:rPr>
          <w:b/>
          <w:color w:val="000000"/>
          <w:sz w:val="24"/>
          <w:szCs w:val="24"/>
        </w:rPr>
        <w:t xml:space="preserve">soil humus</w:t>
      </w:r>
      <w:r>
        <w:rPr>
          <w:color w:val="000000"/>
          <w:sz w:val="24"/>
          <w:szCs w:val="24"/>
        </w:rPr>
        <w:t xml:space="preserve">. This decomposed plant debris will be in the form of very small particles and will coat the sand, </w:t>
      </w:r>
      <w:r>
        <w:rPr>
          <w:b/>
          <w:color w:val="000000"/>
          <w:sz w:val="24"/>
          <w:szCs w:val="24"/>
        </w:rPr>
        <w:t xml:space="preserve">silt</w:t>
      </w:r>
      <w:r>
        <w:rPr>
          <w:color w:val="000000"/>
          <w:sz w:val="24"/>
          <w:szCs w:val="24"/>
        </w:rPr>
        <w:t xml:space="preserve">, and clay particles making up the mineral soil particles, thus making the soil black. The more organic matter accumulating in a soil, the darker the soil will become. Continued additions of organic matter are important to create a soft, tillable soil that is conducive to plant growth. Organic matter is important in soils because it will add nutrients, store </w:t>
      </w:r>
      <w:r>
        <w:rPr>
          <w:b/>
          <w:color w:val="000000"/>
          <w:sz w:val="24"/>
          <w:szCs w:val="24"/>
        </w:rPr>
        <w:t xml:space="preserve">nitrogen</w:t>
      </w:r>
      <w:r>
        <w:rPr>
          <w:color w:val="000000"/>
          <w:sz w:val="24"/>
          <w:szCs w:val="24"/>
        </w:rPr>
        <w:t xml:space="preserve"> and other positive cations, and create a stronger soil aggregate that will withstand the impact of raindrops and thus prevent water </w:t>
      </w:r>
      <w:r>
        <w:rPr>
          <w:b/>
          <w:color w:val="000000"/>
          <w:sz w:val="24"/>
          <w:szCs w:val="24"/>
        </w:rPr>
        <w:t xml:space="preserve">erosion</w:t>
      </w:r>
      <w:r>
        <w:rPr>
          <w:color w:val="000000"/>
          <w:sz w:val="24"/>
          <w:szCs w:val="24"/>
        </w:rPr>
        <w:t xml:space="preserve">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514014">
    <w:multiLevelType w:val="hybridMultilevel"/>
    <w:lvl w:ilvl="0" w:tplc="55559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514014">
    <w:abstractNumId w:val="645140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42679419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