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Remarks from a Visit to Edison Laboratory eBook</w:t>
      </w:r>
    </w:p>
    <w:p>
      <w:pPr>
        <w:keepNext w:val="on"/>
        <w:widowControl w:val="on"/>
        <w:pBdr/>
        <w:spacing w:before="299" w:after="299" w:line="240" w:lineRule="auto"/>
        <w:ind w:left="0" w:right="0"/>
        <w:jc w:val="left"/>
        <w:outlineLvl w:val="1"/>
      </w:pPr>
      <w:r>
        <w:rPr>
          <w:b/>
          <w:color w:val="000000"/>
          <w:sz w:val="36"/>
          <w:szCs w:val="36"/>
        </w:rPr>
        <w:t xml:space="preserve">Remarks from a Visit to Edison Laboratory by Josephus Daniels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62881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http://www.gutenberg.net/1/0/2/3/10230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134269">
    <w:multiLevelType w:val="hybridMultilevel"/>
    <w:lvl w:ilvl="0" w:tplc="272842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134269">
    <w:abstractNumId w:val="40134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8618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