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Quartet in G, 1st Movement, Pt. 1 eBook</w:t>
      </w:r>
    </w:p>
    <w:p>
      <w:pPr>
        <w:keepNext w:val="on"/>
        <w:widowControl w:val="on"/>
        <w:pBdr/>
        <w:spacing w:before="299" w:after="299" w:line="240" w:lineRule="auto"/>
        <w:ind w:left="0" w:right="0"/>
        <w:jc w:val="left"/>
        <w:outlineLvl w:val="1"/>
      </w:pPr>
      <w:r>
        <w:rPr>
          <w:b/>
          <w:color w:val="000000"/>
          <w:sz w:val="36"/>
          <w:szCs w:val="36"/>
        </w:rPr>
        <w:t xml:space="preserve">Quartet in G, 1st Movement, Pt. 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00719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http://www.gutenberg.net/1/0/1/8/10184</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835594">
    <w:multiLevelType w:val="hybridMultilevel"/>
    <w:lvl w:ilvl="0" w:tplc="490761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835594">
    <w:abstractNumId w:val="528355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44488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